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D39" w:rsidRDefault="00126757">
      <w:pPr>
        <w:pStyle w:val="Cm"/>
      </w:pPr>
      <w:r>
        <w:rPr>
          <w:shd w:val="clear" w:color="auto" w:fill="FFFFFF"/>
        </w:rPr>
        <w:t>Adatkezelési hozzájárulási nyilatkozat</w:t>
      </w:r>
    </w:p>
    <w:p w:rsidR="00A02D39" w:rsidRDefault="00A02D39">
      <w:pPr>
        <w:pStyle w:val="Cm"/>
        <w:rPr>
          <w:highlight w:val="white"/>
        </w:rPr>
      </w:pPr>
    </w:p>
    <w:p w:rsidR="00A02D39" w:rsidRDefault="00A02D39">
      <w:pPr>
        <w:shd w:val="clear" w:color="auto" w:fill="FFFFFF"/>
        <w:spacing w:after="0" w:line="240" w:lineRule="auto"/>
        <w:jc w:val="both"/>
        <w:rPr>
          <w:rFonts w:cs="Times New Roman"/>
          <w:color w:val="000000"/>
          <w:szCs w:val="24"/>
          <w:highlight w:val="white"/>
        </w:rPr>
      </w:pPr>
    </w:p>
    <w:p w:rsidR="005B014A" w:rsidRDefault="00126757" w:rsidP="005B014A">
      <w:pPr>
        <w:shd w:val="clear" w:color="auto" w:fill="FFFFFF"/>
        <w:spacing w:after="0" w:line="360" w:lineRule="auto"/>
        <w:jc w:val="both"/>
        <w:rPr>
          <w:rFonts w:cs="Times New Roman"/>
          <w:color w:val="000000"/>
          <w:szCs w:val="24"/>
          <w:shd w:val="clear" w:color="auto" w:fill="FFFFFF"/>
        </w:rPr>
      </w:pPr>
      <w:proofErr w:type="gramStart"/>
      <w:r>
        <w:rPr>
          <w:rFonts w:cs="Times New Roman"/>
          <w:color w:val="000000"/>
          <w:szCs w:val="24"/>
          <w:shd w:val="clear" w:color="auto" w:fill="FFFFFF"/>
        </w:rPr>
        <w:t>Alulírott ____</w:t>
      </w:r>
      <w:r w:rsidR="005B014A">
        <w:rPr>
          <w:rFonts w:cs="Times New Roman"/>
          <w:color w:val="000000"/>
          <w:szCs w:val="24"/>
          <w:shd w:val="clear" w:color="auto" w:fill="FFFFFF"/>
        </w:rPr>
        <w:t>___________________________</w:t>
      </w:r>
      <w:r>
        <w:rPr>
          <w:rFonts w:cs="Times New Roman"/>
          <w:color w:val="000000"/>
          <w:szCs w:val="24"/>
          <w:shd w:val="clear" w:color="auto" w:fill="FFFFFF"/>
        </w:rPr>
        <w:t xml:space="preserve"> (szülő/törvényes képviselő neve)</w:t>
      </w:r>
      <w:r>
        <w:rPr>
          <w:rFonts w:cs="Times New Roman"/>
          <w:b/>
          <w:color w:val="000000"/>
          <w:szCs w:val="24"/>
          <w:shd w:val="clear" w:color="auto" w:fill="FFFFFF"/>
        </w:rPr>
        <w:t xml:space="preserve">, </w:t>
      </w:r>
      <w:r>
        <w:rPr>
          <w:rFonts w:cs="Times New Roman"/>
          <w:color w:val="000000"/>
          <w:szCs w:val="24"/>
          <w:shd w:val="clear" w:color="auto" w:fill="FFFFFF"/>
        </w:rPr>
        <w:t>mint _______________________________________ (gyermek neve, csoport/osztály)</w:t>
      </w:r>
      <w:r w:rsidR="005B014A">
        <w:rPr>
          <w:rFonts w:cs="Times New Roman"/>
          <w:color w:val="000000"/>
          <w:szCs w:val="24"/>
          <w:shd w:val="clear" w:color="auto" w:fill="FFFFFF"/>
        </w:rPr>
        <w:t xml:space="preserve"> érintett törvényes képviselője </w:t>
      </w:r>
      <w:r>
        <w:rPr>
          <w:rFonts w:cs="Times New Roman"/>
          <w:color w:val="000000"/>
          <w:szCs w:val="24"/>
          <w:shd w:val="clear" w:color="auto" w:fill="FFFFFF"/>
        </w:rPr>
        <w:t>egyértelműen és kifejezetten hozzájárulok ahhoz, hogy a</w:t>
      </w:r>
      <w:r w:rsidR="005B014A">
        <w:rPr>
          <w:rFonts w:cs="Times New Roman"/>
          <w:color w:val="000000"/>
          <w:szCs w:val="24"/>
          <w:shd w:val="clear" w:color="auto" w:fill="FFFFFF"/>
        </w:rPr>
        <w:t xml:space="preserve"> </w:t>
      </w:r>
      <w:r w:rsidR="00D333D7">
        <w:rPr>
          <w:rFonts w:cs="Times New Roman"/>
          <w:b/>
          <w:color w:val="000000"/>
          <w:szCs w:val="24"/>
          <w:shd w:val="clear" w:color="auto" w:fill="FFFFFF"/>
        </w:rPr>
        <w:t xml:space="preserve">2019. </w:t>
      </w:r>
      <w:proofErr w:type="gramEnd"/>
      <w:r w:rsidR="00D333D7">
        <w:rPr>
          <w:rFonts w:cs="Times New Roman"/>
          <w:b/>
          <w:color w:val="000000"/>
          <w:szCs w:val="24"/>
          <w:shd w:val="clear" w:color="auto" w:fill="FFFFFF"/>
        </w:rPr>
        <w:t xml:space="preserve">január 25-én </w:t>
      </w:r>
      <w:bookmarkStart w:id="0" w:name="_GoBack"/>
      <w:bookmarkEnd w:id="0"/>
      <w:r w:rsidR="005B014A">
        <w:rPr>
          <w:rFonts w:cs="Times New Roman"/>
          <w:color w:val="000000"/>
          <w:szCs w:val="24"/>
          <w:shd w:val="clear" w:color="auto" w:fill="FFFFFF"/>
        </w:rPr>
        <w:t xml:space="preserve">tartandó </w:t>
      </w:r>
      <w:r w:rsidR="001174F0">
        <w:rPr>
          <w:rFonts w:cs="Times New Roman"/>
          <w:b/>
          <w:color w:val="000000"/>
          <w:szCs w:val="24"/>
          <w:shd w:val="clear" w:color="auto" w:fill="FFFFFF"/>
        </w:rPr>
        <w:t xml:space="preserve">III. </w:t>
      </w:r>
      <w:proofErr w:type="gramStart"/>
      <w:r w:rsidR="001174F0">
        <w:rPr>
          <w:rFonts w:cs="Times New Roman"/>
          <w:b/>
          <w:color w:val="000000"/>
          <w:szCs w:val="24"/>
          <w:shd w:val="clear" w:color="auto" w:fill="FFFFFF"/>
        </w:rPr>
        <w:t xml:space="preserve">Baranyi Ferenc Szavalóverseny </w:t>
      </w:r>
      <w:r w:rsidR="005B014A">
        <w:rPr>
          <w:rFonts w:cs="Times New Roman"/>
          <w:color w:val="000000"/>
          <w:szCs w:val="24"/>
          <w:shd w:val="clear" w:color="auto" w:fill="FFFFFF"/>
        </w:rPr>
        <w:t>alkalmával a</w:t>
      </w:r>
      <w:r w:rsidR="001174F0">
        <w:rPr>
          <w:rFonts w:cs="Times New Roman"/>
          <w:color w:val="000000"/>
          <w:szCs w:val="24"/>
          <w:shd w:val="clear" w:color="auto" w:fill="FFFFFF"/>
        </w:rPr>
        <w:t xml:space="preserve"> </w:t>
      </w:r>
      <w:r w:rsidR="001174F0" w:rsidRPr="001174F0">
        <w:rPr>
          <w:rFonts w:cs="Times New Roman"/>
          <w:b/>
          <w:color w:val="000000"/>
          <w:szCs w:val="24"/>
          <w:shd w:val="clear" w:color="auto" w:fill="FFFFFF"/>
        </w:rPr>
        <w:t>Kármán József Városi Könyvtár és Közösségi Ház</w:t>
      </w:r>
      <w:r w:rsidR="005B014A">
        <w:rPr>
          <w:rFonts w:cs="Times New Roman"/>
          <w:color w:val="000000"/>
          <w:szCs w:val="24"/>
          <w:shd w:val="clear" w:color="auto" w:fill="FFFFFF"/>
        </w:rPr>
        <w:t xml:space="preserve"> </w:t>
      </w:r>
      <w:r w:rsidR="001174F0">
        <w:rPr>
          <w:rFonts w:cs="Times New Roman"/>
          <w:color w:val="000000"/>
          <w:szCs w:val="24"/>
          <w:shd w:val="clear" w:color="auto" w:fill="FFFFFF"/>
        </w:rPr>
        <w:t xml:space="preserve">az </w:t>
      </w:r>
      <w:r>
        <w:rPr>
          <w:rFonts w:cs="Times New Roman"/>
          <w:color w:val="000000"/>
          <w:szCs w:val="24"/>
          <w:shd w:val="clear" w:color="auto" w:fill="FFFFFF"/>
        </w:rPr>
        <w:t>általa vagy megbízása alapján külső közreműködő (fotós) által készített azon kép- és videofelvételeket, amelyeken fent nevezett gyermekem fe</w:t>
      </w:r>
      <w:bookmarkStart w:id="1" w:name="__DdeLink__430_856577991"/>
      <w:r w:rsidR="001174F0">
        <w:rPr>
          <w:rFonts w:cs="Times New Roman"/>
          <w:color w:val="000000"/>
          <w:szCs w:val="24"/>
          <w:shd w:val="clear" w:color="auto" w:fill="FFFFFF"/>
        </w:rPr>
        <w:t xml:space="preserve">lismerhető, beazonosítható, a </w:t>
      </w:r>
      <w:r w:rsidR="001174F0" w:rsidRPr="001174F0">
        <w:rPr>
          <w:rFonts w:cs="Times New Roman"/>
          <w:b/>
          <w:color w:val="000000"/>
          <w:szCs w:val="24"/>
          <w:shd w:val="clear" w:color="auto" w:fill="FFFFFF"/>
        </w:rPr>
        <w:t>Kármán József Városi Könyvtár és Közösségi Ház</w:t>
      </w:r>
      <w:bookmarkEnd w:id="1"/>
      <w:r w:rsidR="001174F0">
        <w:rPr>
          <w:rFonts w:cs="Times New Roman"/>
          <w:color w:val="000000"/>
          <w:szCs w:val="24"/>
          <w:shd w:val="clear" w:color="auto" w:fill="FFFFFF"/>
        </w:rPr>
        <w:t xml:space="preserve">, </w:t>
      </w:r>
      <w:r>
        <w:rPr>
          <w:rFonts w:cs="Times New Roman"/>
          <w:color w:val="000000"/>
          <w:szCs w:val="24"/>
          <w:shd w:val="clear" w:color="auto" w:fill="FFFFFF"/>
        </w:rPr>
        <w:t>mint adatkezelő</w:t>
      </w:r>
      <w:proofErr w:type="gramEnd"/>
      <w:r>
        <w:rPr>
          <w:rFonts w:cs="Times New Roman"/>
          <w:color w:val="000000"/>
          <w:szCs w:val="24"/>
          <w:shd w:val="clear" w:color="auto" w:fill="FFFFFF"/>
        </w:rPr>
        <w:t xml:space="preserve"> </w:t>
      </w:r>
      <w:proofErr w:type="gramStart"/>
      <w:r>
        <w:rPr>
          <w:rFonts w:cs="Times New Roman"/>
          <w:color w:val="000000"/>
          <w:szCs w:val="24"/>
          <w:shd w:val="clear" w:color="auto" w:fill="FFFFFF"/>
        </w:rPr>
        <w:t>kezelje</w:t>
      </w:r>
      <w:proofErr w:type="gramEnd"/>
      <w:r>
        <w:rPr>
          <w:rFonts w:cs="Times New Roman"/>
          <w:color w:val="000000"/>
          <w:szCs w:val="24"/>
          <w:shd w:val="clear" w:color="auto" w:fill="FFFFFF"/>
        </w:rPr>
        <w:t>, s</w:t>
      </w:r>
      <w:r w:rsidR="005B014A">
        <w:rPr>
          <w:rFonts w:cs="Times New Roman"/>
          <w:color w:val="000000"/>
          <w:szCs w:val="24"/>
          <w:shd w:val="clear" w:color="auto" w:fill="FFFFFF"/>
        </w:rPr>
        <w:t xml:space="preserve"> amelyeket az alábbi médiafelületeken</w:t>
      </w:r>
      <w:r>
        <w:rPr>
          <w:rFonts w:cs="Times New Roman"/>
          <w:color w:val="000000"/>
          <w:szCs w:val="24"/>
          <w:shd w:val="clear" w:color="auto" w:fill="FFFFFF"/>
        </w:rPr>
        <w:t xml:space="preserve"> </w:t>
      </w:r>
      <w:r w:rsidR="005B014A">
        <w:rPr>
          <w:rFonts w:cs="Times New Roman"/>
          <w:color w:val="000000"/>
          <w:szCs w:val="24"/>
          <w:shd w:val="clear" w:color="auto" w:fill="FFFFFF"/>
        </w:rPr>
        <w:t>nyilvánosságra hozza:</w:t>
      </w:r>
    </w:p>
    <w:p w:rsidR="005B014A" w:rsidRDefault="001174F0" w:rsidP="001174F0">
      <w:pPr>
        <w:pStyle w:val="Listaszerbekezds"/>
        <w:numPr>
          <w:ilvl w:val="0"/>
          <w:numId w:val="2"/>
        </w:numPr>
        <w:rPr>
          <w:b/>
        </w:rPr>
      </w:pPr>
      <w:r>
        <w:rPr>
          <w:b/>
        </w:rPr>
        <w:t>http://kjvk.koznet.hu</w:t>
      </w:r>
    </w:p>
    <w:p w:rsidR="00DE260E" w:rsidRDefault="00DE260E" w:rsidP="00DE260E">
      <w:pPr>
        <w:pStyle w:val="Listaszerbekezds"/>
        <w:numPr>
          <w:ilvl w:val="0"/>
          <w:numId w:val="2"/>
        </w:numPr>
        <w:rPr>
          <w:b/>
        </w:rPr>
      </w:pPr>
      <w:r w:rsidRPr="00DE260E">
        <w:rPr>
          <w:b/>
        </w:rPr>
        <w:t>https://www.facebook.com/Kármán-József-Városi-Könyvtár-és-Közösségi-Ház-248321711986714</w:t>
      </w:r>
    </w:p>
    <w:p w:rsidR="00DE260E" w:rsidRDefault="00DE260E" w:rsidP="008855C3">
      <w:pPr>
        <w:pStyle w:val="Listaszerbekezds"/>
        <w:numPr>
          <w:ilvl w:val="0"/>
          <w:numId w:val="2"/>
        </w:numPr>
        <w:rPr>
          <w:b/>
        </w:rPr>
      </w:pPr>
      <w:r>
        <w:rPr>
          <w:b/>
        </w:rPr>
        <w:t>Hírnök újság</w:t>
      </w:r>
    </w:p>
    <w:p w:rsidR="005B014A" w:rsidRPr="00440804" w:rsidRDefault="00440804" w:rsidP="00440804">
      <w:pPr>
        <w:pStyle w:val="Listaszerbekezds"/>
        <w:numPr>
          <w:ilvl w:val="0"/>
          <w:numId w:val="2"/>
        </w:numPr>
        <w:rPr>
          <w:b/>
        </w:rPr>
      </w:pPr>
      <w:r>
        <w:rPr>
          <w:b/>
        </w:rPr>
        <w:t>Pilisi Kábeltelevízió</w:t>
      </w:r>
    </w:p>
    <w:p w:rsidR="008855C3" w:rsidRDefault="008855C3">
      <w:pPr>
        <w:shd w:val="clear" w:color="auto" w:fill="FFFFFF"/>
        <w:spacing w:after="0" w:line="360" w:lineRule="auto"/>
        <w:jc w:val="both"/>
        <w:rPr>
          <w:rFonts w:cs="Times New Roman"/>
          <w:color w:val="000000"/>
          <w:szCs w:val="24"/>
          <w:shd w:val="clear" w:color="auto" w:fill="FFFFFF"/>
        </w:rPr>
      </w:pPr>
    </w:p>
    <w:p w:rsidR="00A02D39" w:rsidRDefault="00126757">
      <w:pPr>
        <w:shd w:val="clear" w:color="auto" w:fill="FFFFFF"/>
        <w:spacing w:after="0" w:line="360" w:lineRule="auto"/>
        <w:jc w:val="both"/>
        <w:rPr>
          <w:rFonts w:cs="Times New Roman"/>
          <w:color w:val="000000"/>
          <w:szCs w:val="24"/>
          <w:shd w:val="clear" w:color="auto" w:fill="FFFFFF"/>
        </w:rPr>
      </w:pPr>
      <w:r>
        <w:rPr>
          <w:rFonts w:cs="Times New Roman"/>
          <w:color w:val="000000"/>
          <w:szCs w:val="24"/>
          <w:shd w:val="clear" w:color="auto" w:fill="FFFFFF"/>
        </w:rPr>
        <w:t xml:space="preserve">Nyilatkozom, hogy az adatkezelésről megfelelő tájékoztatásban részesültem, továbbá tudomásul veszem, hogy az adatkezeléssel kapcsolatban bármikor kérhetek tájékoztatást, valamint jelen hozzájárulásomat bármikor visszavonhatom és az adatkezelő alábbi elérhetőségeire küldött nyilatkozattal kérhetem az érintett kép- és videofelvételek </w:t>
      </w:r>
      <w:r w:rsidR="008855C3">
        <w:rPr>
          <w:rFonts w:cs="Times New Roman"/>
          <w:color w:val="000000"/>
          <w:szCs w:val="24"/>
          <w:shd w:val="clear" w:color="auto" w:fill="FFFFFF"/>
        </w:rPr>
        <w:t>törlését:</w:t>
      </w:r>
    </w:p>
    <w:p w:rsidR="008855C3" w:rsidRDefault="008855C3">
      <w:pPr>
        <w:shd w:val="clear" w:color="auto" w:fill="FFFFFF"/>
        <w:spacing w:after="0" w:line="360" w:lineRule="auto"/>
        <w:jc w:val="both"/>
      </w:pPr>
    </w:p>
    <w:tbl>
      <w:tblPr>
        <w:tblStyle w:val="Rcsostblzat"/>
        <w:tblW w:w="5000" w:type="pct"/>
        <w:jc w:val="center"/>
        <w:tblLook w:val="04A0" w:firstRow="1" w:lastRow="0" w:firstColumn="1" w:lastColumn="0" w:noHBand="0" w:noVBand="1"/>
      </w:tblPr>
      <w:tblGrid>
        <w:gridCol w:w="2769"/>
        <w:gridCol w:w="6293"/>
      </w:tblGrid>
      <w:tr w:rsidR="005B014A" w:rsidRPr="00436C7F" w:rsidTr="005B014A">
        <w:trPr>
          <w:jc w:val="center"/>
        </w:trPr>
        <w:tc>
          <w:tcPr>
            <w:tcW w:w="1528" w:type="pct"/>
          </w:tcPr>
          <w:p w:rsidR="005B014A" w:rsidRPr="00436C7F" w:rsidRDefault="005B014A" w:rsidP="00A67B9D">
            <w:pPr>
              <w:pStyle w:val="Nincstrkz"/>
            </w:pPr>
            <w:r w:rsidRPr="00436C7F">
              <w:t>Adatkezelő neve:</w:t>
            </w:r>
          </w:p>
        </w:tc>
        <w:tc>
          <w:tcPr>
            <w:tcW w:w="3472" w:type="pct"/>
          </w:tcPr>
          <w:p w:rsidR="005B014A" w:rsidRPr="00D14403" w:rsidRDefault="00DE260E" w:rsidP="00A67B9D">
            <w:pPr>
              <w:pStyle w:val="Nincstrkz"/>
              <w:rPr>
                <w:highlight w:val="white"/>
              </w:rPr>
            </w:pPr>
            <w:r>
              <w:rPr>
                <w:highlight w:val="white"/>
              </w:rPr>
              <w:t>Kármán József Városi Könyvtár és Közösségi Ház</w:t>
            </w:r>
          </w:p>
        </w:tc>
      </w:tr>
      <w:tr w:rsidR="005B014A" w:rsidRPr="00436C7F" w:rsidTr="005B014A">
        <w:trPr>
          <w:jc w:val="center"/>
        </w:trPr>
        <w:tc>
          <w:tcPr>
            <w:tcW w:w="1528" w:type="pct"/>
          </w:tcPr>
          <w:p w:rsidR="005B014A" w:rsidRPr="00436C7F" w:rsidRDefault="005B014A" w:rsidP="00A67B9D">
            <w:pPr>
              <w:pStyle w:val="Nincstrkz"/>
            </w:pPr>
            <w:r w:rsidRPr="00436C7F">
              <w:t>Postai címe:</w:t>
            </w:r>
          </w:p>
        </w:tc>
        <w:tc>
          <w:tcPr>
            <w:tcW w:w="3472" w:type="pct"/>
          </w:tcPr>
          <w:p w:rsidR="005B014A" w:rsidRPr="00436C7F" w:rsidRDefault="00DE260E" w:rsidP="00440804">
            <w:pPr>
              <w:pStyle w:val="Nincstrkz"/>
              <w:rPr>
                <w:highlight w:val="white"/>
              </w:rPr>
            </w:pPr>
            <w:r>
              <w:rPr>
                <w:highlight w:val="white"/>
              </w:rPr>
              <w:t xml:space="preserve">2721 Pilis, Kávai </w:t>
            </w:r>
            <w:r w:rsidR="00440804">
              <w:rPr>
                <w:highlight w:val="white"/>
              </w:rPr>
              <w:t xml:space="preserve">út </w:t>
            </w:r>
            <w:r>
              <w:rPr>
                <w:highlight w:val="white"/>
              </w:rPr>
              <w:t>1.</w:t>
            </w:r>
          </w:p>
        </w:tc>
      </w:tr>
      <w:tr w:rsidR="005B014A" w:rsidRPr="00436C7F" w:rsidTr="005B014A">
        <w:trPr>
          <w:jc w:val="center"/>
        </w:trPr>
        <w:tc>
          <w:tcPr>
            <w:tcW w:w="1528" w:type="pct"/>
          </w:tcPr>
          <w:p w:rsidR="005B014A" w:rsidRPr="00436C7F" w:rsidRDefault="005B014A" w:rsidP="00A67B9D">
            <w:pPr>
              <w:pStyle w:val="Nincstrkz"/>
              <w:rPr>
                <w:highlight w:val="white"/>
              </w:rPr>
            </w:pPr>
            <w:r w:rsidRPr="00436C7F">
              <w:t>Email címe:</w:t>
            </w:r>
          </w:p>
        </w:tc>
        <w:tc>
          <w:tcPr>
            <w:tcW w:w="3472" w:type="pct"/>
          </w:tcPr>
          <w:p w:rsidR="005B014A" w:rsidRPr="00436C7F" w:rsidRDefault="00DE260E" w:rsidP="00A67B9D">
            <w:pPr>
              <w:pStyle w:val="Nincstrkz"/>
              <w:rPr>
                <w:highlight w:val="white"/>
              </w:rPr>
            </w:pPr>
            <w:r>
              <w:rPr>
                <w:highlight w:val="white"/>
              </w:rPr>
              <w:t>konyvtar.pilis</w:t>
            </w:r>
            <w:r>
              <w:rPr>
                <w:rFonts w:cs="Times New Roman"/>
                <w:highlight w:val="white"/>
              </w:rPr>
              <w:t>@</w:t>
            </w:r>
            <w:r>
              <w:rPr>
                <w:highlight w:val="white"/>
              </w:rPr>
              <w:t>gmail.com</w:t>
            </w:r>
          </w:p>
        </w:tc>
      </w:tr>
      <w:tr w:rsidR="005B014A" w:rsidRPr="00436C7F" w:rsidTr="005B014A">
        <w:trPr>
          <w:jc w:val="center"/>
        </w:trPr>
        <w:tc>
          <w:tcPr>
            <w:tcW w:w="1528" w:type="pct"/>
          </w:tcPr>
          <w:p w:rsidR="005B014A" w:rsidRPr="00436C7F" w:rsidRDefault="005B014A" w:rsidP="00A67B9D">
            <w:pPr>
              <w:pStyle w:val="Nincstrkz"/>
              <w:rPr>
                <w:highlight w:val="white"/>
              </w:rPr>
            </w:pPr>
            <w:r w:rsidRPr="00436C7F">
              <w:t>Telefonszáma:</w:t>
            </w:r>
          </w:p>
        </w:tc>
        <w:tc>
          <w:tcPr>
            <w:tcW w:w="3472" w:type="pct"/>
          </w:tcPr>
          <w:p w:rsidR="005B014A" w:rsidRPr="00436C7F" w:rsidRDefault="00440804" w:rsidP="00A67B9D">
            <w:pPr>
              <w:pStyle w:val="Nincstrkz"/>
              <w:rPr>
                <w:highlight w:val="white"/>
              </w:rPr>
            </w:pPr>
            <w:r>
              <w:rPr>
                <w:highlight w:val="white"/>
              </w:rPr>
              <w:t>29/</w:t>
            </w:r>
            <w:r w:rsidR="00DE260E">
              <w:rPr>
                <w:highlight w:val="white"/>
              </w:rPr>
              <w:t>498 -851</w:t>
            </w:r>
          </w:p>
        </w:tc>
      </w:tr>
    </w:tbl>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126757">
      <w:pPr>
        <w:shd w:val="clear" w:color="auto" w:fill="FFFFFF"/>
        <w:spacing w:after="0" w:line="360" w:lineRule="auto"/>
        <w:jc w:val="both"/>
      </w:pPr>
      <w:r>
        <w:rPr>
          <w:rFonts w:cs="Times New Roman"/>
          <w:color w:val="000000"/>
          <w:szCs w:val="24"/>
          <w:shd w:val="clear" w:color="auto" w:fill="FFFFFF"/>
        </w:rPr>
        <w:t xml:space="preserve">Kelt: </w:t>
      </w:r>
      <w:r>
        <w:rPr>
          <w:rFonts w:cs="Times New Roman"/>
          <w:b/>
          <w:color w:val="000000"/>
          <w:szCs w:val="24"/>
          <w:shd w:val="clear" w:color="auto" w:fill="FFFFFF"/>
        </w:rPr>
        <w:t>_________________________</w:t>
      </w:r>
      <w:r>
        <w:rPr>
          <w:rFonts w:cs="Times New Roman"/>
          <w:color w:val="000000"/>
          <w:szCs w:val="24"/>
          <w:shd w:val="clear" w:color="auto" w:fill="FFFFFF"/>
        </w:rPr>
        <w:t>, 20____. ____________________. ____</w:t>
      </w: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p w:rsidR="00A02D39" w:rsidRDefault="00A02D39">
      <w:pPr>
        <w:shd w:val="clear" w:color="auto" w:fill="FFFFFF"/>
        <w:spacing w:after="0" w:line="360" w:lineRule="auto"/>
        <w:jc w:val="both"/>
        <w:rPr>
          <w:rFonts w:cs="Times New Roman"/>
          <w:color w:val="000000"/>
          <w:szCs w:val="24"/>
          <w:highlight w:val="white"/>
        </w:rPr>
      </w:pPr>
    </w:p>
    <w:tbl>
      <w:tblPr>
        <w:tblStyle w:val="Rcsostblzat"/>
        <w:tblW w:w="5000" w:type="pct"/>
        <w:tblCellMar>
          <w:left w:w="118" w:type="dxa"/>
        </w:tblCellMar>
        <w:tblLook w:val="04A0" w:firstRow="1" w:lastRow="0" w:firstColumn="1" w:lastColumn="0" w:noHBand="0" w:noVBand="1"/>
      </w:tblPr>
      <w:tblGrid>
        <w:gridCol w:w="4394"/>
        <w:gridCol w:w="4678"/>
      </w:tblGrid>
      <w:tr w:rsidR="00A02D39" w:rsidTr="00DE260E">
        <w:tc>
          <w:tcPr>
            <w:tcW w:w="4394" w:type="dxa"/>
            <w:tcBorders>
              <w:top w:val="nil"/>
              <w:left w:val="nil"/>
              <w:bottom w:val="nil"/>
              <w:right w:val="nil"/>
            </w:tcBorders>
            <w:shd w:val="clear" w:color="auto" w:fill="auto"/>
            <w:vAlign w:val="center"/>
          </w:tcPr>
          <w:p w:rsidR="00A02D39" w:rsidRDefault="00A02D39">
            <w:pPr>
              <w:spacing w:after="0" w:line="360" w:lineRule="auto"/>
              <w:jc w:val="both"/>
              <w:rPr>
                <w:rFonts w:cs="Times New Roman"/>
                <w:color w:val="000000"/>
                <w:szCs w:val="24"/>
                <w:highlight w:val="white"/>
              </w:rPr>
            </w:pPr>
          </w:p>
        </w:tc>
        <w:tc>
          <w:tcPr>
            <w:tcW w:w="4678" w:type="dxa"/>
            <w:tcBorders>
              <w:left w:val="nil"/>
              <w:bottom w:val="nil"/>
              <w:right w:val="nil"/>
            </w:tcBorders>
            <w:shd w:val="clear" w:color="auto" w:fill="auto"/>
          </w:tcPr>
          <w:p w:rsidR="00A02D39" w:rsidRDefault="005B014A">
            <w:pPr>
              <w:spacing w:after="0" w:line="360" w:lineRule="auto"/>
              <w:jc w:val="center"/>
              <w:rPr>
                <w:rFonts w:cs="Times New Roman"/>
                <w:color w:val="000000"/>
                <w:szCs w:val="24"/>
                <w:highlight w:val="white"/>
              </w:rPr>
            </w:pPr>
            <w:r>
              <w:rPr>
                <w:rFonts w:cs="Times New Roman"/>
                <w:color w:val="000000"/>
                <w:szCs w:val="24"/>
                <w:shd w:val="clear" w:color="auto" w:fill="FFFFFF"/>
              </w:rPr>
              <w:t>Aláírás</w:t>
            </w:r>
          </w:p>
        </w:tc>
      </w:tr>
    </w:tbl>
    <w:p w:rsidR="00A02D39" w:rsidRDefault="00A02D39" w:rsidP="00DE260E">
      <w:pPr>
        <w:spacing w:line="360" w:lineRule="auto"/>
      </w:pPr>
    </w:p>
    <w:sectPr w:rsidR="00A02D39">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97D"/>
    <w:multiLevelType w:val="hybridMultilevel"/>
    <w:tmpl w:val="6F50C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6A0472BC"/>
    <w:multiLevelType w:val="hybridMultilevel"/>
    <w:tmpl w:val="D4A6A4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39"/>
    <w:rsid w:val="001174F0"/>
    <w:rsid w:val="00126757"/>
    <w:rsid w:val="00440804"/>
    <w:rsid w:val="005B014A"/>
    <w:rsid w:val="008855C3"/>
    <w:rsid w:val="00A02D39"/>
    <w:rsid w:val="00D02762"/>
    <w:rsid w:val="00D333D7"/>
    <w:rsid w:val="00DE260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F2A22"/>
  <w15:docId w15:val="{5B7343F9-CFBD-4618-84BE-52DD10B9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
    <w:name w:val="Normal"/>
    <w:qFormat/>
    <w:rsid w:val="008855C3"/>
    <w:pPr>
      <w:spacing w:after="200" w:line="276" w:lineRule="auto"/>
    </w:pPr>
    <w:rPr>
      <w:rFonts w:ascii="Times New Roman" w:hAnsi="Times New Roman"/>
      <w:color w:val="00000A"/>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Internet-hivatkozs">
    <w:name w:val="Internet-hivatkozás"/>
    <w:basedOn w:val="Bekezdsalapbettpusa"/>
    <w:uiPriority w:val="99"/>
    <w:unhideWhenUsed/>
    <w:rsid w:val="008F03FC"/>
    <w:rPr>
      <w:color w:val="0000FF"/>
      <w:u w:val="single"/>
    </w:rPr>
  </w:style>
  <w:style w:type="character" w:customStyle="1" w:styleId="CmChar">
    <w:name w:val="Cím Char"/>
    <w:basedOn w:val="Bekezdsalapbettpusa"/>
    <w:link w:val="Cm"/>
    <w:uiPriority w:val="10"/>
    <w:qFormat/>
    <w:rsid w:val="00991064"/>
    <w:rPr>
      <w:rFonts w:ascii="Times New Roman" w:eastAsiaTheme="majorEastAsia" w:hAnsi="Times New Roman" w:cstheme="majorBidi"/>
      <w:b/>
      <w:spacing w:val="-10"/>
      <w:kern w:val="2"/>
      <w:sz w:val="28"/>
      <w:szCs w:val="56"/>
      <w:u w:val="single"/>
    </w:rPr>
  </w:style>
  <w:style w:type="character" w:customStyle="1" w:styleId="Megemlts1">
    <w:name w:val="Megemlítés1"/>
    <w:basedOn w:val="Bekezdsalapbettpusa"/>
    <w:uiPriority w:val="99"/>
    <w:semiHidden/>
    <w:unhideWhenUsed/>
    <w:qFormat/>
    <w:rsid w:val="00991064"/>
    <w:rPr>
      <w:color w:val="2B579A"/>
      <w:shd w:val="clear" w:color="auto" w:fill="E6E6E6"/>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Cs w:val="24"/>
    </w:rPr>
  </w:style>
  <w:style w:type="paragraph" w:customStyle="1" w:styleId="Trgymutat">
    <w:name w:val="Tárgymutató"/>
    <w:basedOn w:val="Norml"/>
    <w:qFormat/>
    <w:pPr>
      <w:suppressLineNumbers/>
    </w:pPr>
    <w:rPr>
      <w:rFonts w:cs="Lucida Sans"/>
    </w:rPr>
  </w:style>
  <w:style w:type="paragraph" w:styleId="Cm">
    <w:name w:val="Title"/>
    <w:basedOn w:val="Norml"/>
    <w:link w:val="CmChar"/>
    <w:uiPriority w:val="10"/>
    <w:qFormat/>
    <w:rsid w:val="00991064"/>
    <w:pPr>
      <w:spacing w:after="360" w:line="240" w:lineRule="auto"/>
      <w:contextualSpacing/>
      <w:jc w:val="center"/>
    </w:pPr>
    <w:rPr>
      <w:rFonts w:eastAsiaTheme="majorEastAsia" w:cstheme="majorBidi"/>
      <w:b/>
      <w:spacing w:val="-10"/>
      <w:kern w:val="2"/>
      <w:sz w:val="28"/>
      <w:szCs w:val="56"/>
      <w:u w:val="single"/>
    </w:rPr>
  </w:style>
  <w:style w:type="table" w:styleId="Rcsostblzat">
    <w:name w:val="Table Grid"/>
    <w:basedOn w:val="Normltblzat"/>
    <w:uiPriority w:val="39"/>
    <w:rsid w:val="001F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autoRedefine/>
    <w:uiPriority w:val="1"/>
    <w:qFormat/>
    <w:rsid w:val="005B014A"/>
    <w:rPr>
      <w:rFonts w:ascii="Times New Roman" w:eastAsia="Calibri" w:hAnsi="Times New Roman"/>
      <w:color w:val="00000A"/>
      <w:sz w:val="24"/>
      <w:shd w:val="clear" w:color="auto" w:fill="FFFFFF"/>
    </w:rPr>
  </w:style>
  <w:style w:type="paragraph" w:styleId="Listaszerbekezds">
    <w:name w:val="List Paragraph"/>
    <w:basedOn w:val="Norml"/>
    <w:uiPriority w:val="34"/>
    <w:qFormat/>
    <w:rsid w:val="005B014A"/>
    <w:pPr>
      <w:spacing w:before="120" w:after="120" w:line="360" w:lineRule="auto"/>
      <w:ind w:left="720"/>
      <w:contextualSpacing/>
      <w:jc w:val="both"/>
    </w:pPr>
    <w:rPr>
      <w:color w:val="auto"/>
    </w:rPr>
  </w:style>
  <w:style w:type="character" w:styleId="Hiperhivatkozs">
    <w:name w:val="Hyperlink"/>
    <w:basedOn w:val="Bekezdsalapbettpusa"/>
    <w:uiPriority w:val="99"/>
    <w:unhideWhenUsed/>
    <w:rsid w:val="00117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1270</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Hoppal Elod</dc:creator>
  <dc:description/>
  <cp:lastModifiedBy>Felhasználó</cp:lastModifiedBy>
  <cp:revision>4</cp:revision>
  <dcterms:created xsi:type="dcterms:W3CDTF">2018-10-16T16:10:00Z</dcterms:created>
  <dcterms:modified xsi:type="dcterms:W3CDTF">2018-11-15T10:08:00Z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